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17DD" w14:textId="0352166D" w:rsidR="00947263" w:rsidRDefault="001061F3" w:rsidP="00A71686">
      <w:r>
        <w:rPr>
          <w:noProof/>
        </w:rPr>
        <w:drawing>
          <wp:inline distT="0" distB="0" distL="0" distR="0" wp14:anchorId="7D99F7C2" wp14:editId="514FF40A">
            <wp:extent cx="5760720" cy="1659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3118F" w14:textId="6535A378" w:rsidR="001061F3" w:rsidRDefault="001061F3" w:rsidP="00A71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268"/>
        <w:gridCol w:w="2404"/>
      </w:tblGrid>
      <w:tr w:rsidR="001061F3" w14:paraId="0E94FB73" w14:textId="77777777" w:rsidTr="00B53BD9">
        <w:trPr>
          <w:trHeight w:val="2696"/>
        </w:trPr>
        <w:tc>
          <w:tcPr>
            <w:tcW w:w="2265" w:type="dxa"/>
          </w:tcPr>
          <w:p w14:paraId="0BFB8E11" w14:textId="5A8146B3" w:rsidR="001061F3" w:rsidRDefault="001061F3" w:rsidP="001061F3">
            <w:pPr>
              <w:pStyle w:val="ListParagraph"/>
              <w:numPr>
                <w:ilvl w:val="0"/>
                <w:numId w:val="1"/>
              </w:numPr>
            </w:pPr>
            <w:r>
              <w:t xml:space="preserve">Отворете акрилната повърхност като </w:t>
            </w:r>
            <w:r w:rsidR="00E53135">
              <w:t>раз</w:t>
            </w:r>
            <w:r>
              <w:t xml:space="preserve">режете със скалпел меката ребазация </w:t>
            </w:r>
            <w:r w:rsidR="00E53135">
              <w:t xml:space="preserve">по </w:t>
            </w:r>
            <w:r>
              <w:t xml:space="preserve"> ширина и дължина. </w:t>
            </w:r>
          </w:p>
          <w:p w14:paraId="36A7BE01" w14:textId="77777777" w:rsidR="001061F3" w:rsidRDefault="001061F3" w:rsidP="00A71686"/>
        </w:tc>
        <w:tc>
          <w:tcPr>
            <w:tcW w:w="2125" w:type="dxa"/>
          </w:tcPr>
          <w:p w14:paraId="11A319E7" w14:textId="394DA6E1" w:rsidR="001061F3" w:rsidRDefault="001061F3" w:rsidP="001061F3">
            <w:pPr>
              <w:pStyle w:val="ListParagraph"/>
              <w:numPr>
                <w:ilvl w:val="0"/>
                <w:numId w:val="1"/>
              </w:numPr>
            </w:pPr>
            <w:r>
              <w:t>Намокрете апликатора с VPS REMOVER.</w:t>
            </w:r>
          </w:p>
          <w:p w14:paraId="5C310C6C" w14:textId="77777777" w:rsidR="001061F3" w:rsidRDefault="001061F3" w:rsidP="00A71686"/>
        </w:tc>
        <w:tc>
          <w:tcPr>
            <w:tcW w:w="2268" w:type="dxa"/>
          </w:tcPr>
          <w:p w14:paraId="3739BE6F" w14:textId="207DA7E5" w:rsidR="001061F3" w:rsidRDefault="001061F3" w:rsidP="00B53BD9">
            <w:pPr>
              <w:pStyle w:val="ListParagraph"/>
              <w:numPr>
                <w:ilvl w:val="0"/>
                <w:numId w:val="1"/>
              </w:numPr>
            </w:pPr>
            <w:r>
              <w:t>Навлажнете отворената акрилна зона с напоения апликатор и го оставете да действа 10 секунди.</w:t>
            </w:r>
          </w:p>
          <w:p w14:paraId="60B65FD4" w14:textId="77777777" w:rsidR="001061F3" w:rsidRDefault="001061F3" w:rsidP="00A71686"/>
        </w:tc>
        <w:tc>
          <w:tcPr>
            <w:tcW w:w="2404" w:type="dxa"/>
          </w:tcPr>
          <w:p w14:paraId="5BA12891" w14:textId="2C82317F" w:rsidR="001061F3" w:rsidRDefault="001061F3" w:rsidP="001061F3">
            <w:pPr>
              <w:pStyle w:val="ListParagraph"/>
              <w:numPr>
                <w:ilvl w:val="0"/>
                <w:numId w:val="1"/>
              </w:numPr>
            </w:pPr>
            <w:r>
              <w:t>След като нанесете още VPS REMOVER, отстранете меката подложка, като издърпвате на ръка. Периодично може да нан</w:t>
            </w:r>
            <w:r w:rsidR="00E53135">
              <w:t>а</w:t>
            </w:r>
            <w:r>
              <w:t>сяте още VPS REMOVER, за да улесните отстраняването.</w:t>
            </w:r>
          </w:p>
          <w:p w14:paraId="4F8724A0" w14:textId="77777777" w:rsidR="001061F3" w:rsidRDefault="001061F3" w:rsidP="00A71686"/>
        </w:tc>
      </w:tr>
    </w:tbl>
    <w:p w14:paraId="55CD2190" w14:textId="77777777" w:rsidR="001061F3" w:rsidRDefault="001061F3" w:rsidP="00A71686"/>
    <w:p w14:paraId="2E86534D" w14:textId="77777777" w:rsidR="00947263" w:rsidRDefault="00947263" w:rsidP="00A71686"/>
    <w:p w14:paraId="2E4D83B5" w14:textId="77777777" w:rsidR="00947263" w:rsidRDefault="00947263" w:rsidP="00A71686"/>
    <w:p w14:paraId="3510187C" w14:textId="77777777" w:rsidR="00947263" w:rsidRDefault="00947263" w:rsidP="00A71686"/>
    <w:p w14:paraId="108B43B2" w14:textId="77777777" w:rsidR="00947263" w:rsidRDefault="00947263" w:rsidP="00A71686"/>
    <w:p w14:paraId="1C93E490" w14:textId="77777777" w:rsidR="00947263" w:rsidRDefault="00947263" w:rsidP="00A71686"/>
    <w:p w14:paraId="48C8E3FC" w14:textId="77777777" w:rsidR="00947263" w:rsidRDefault="00947263" w:rsidP="00A71686"/>
    <w:p w14:paraId="3D4B6970" w14:textId="77777777" w:rsidR="001061F3" w:rsidRDefault="001061F3"/>
    <w:sectPr w:rsidR="00106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150D7"/>
    <w:multiLevelType w:val="hybridMultilevel"/>
    <w:tmpl w:val="8B2A72C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86"/>
    <w:rsid w:val="001061F3"/>
    <w:rsid w:val="002C263F"/>
    <w:rsid w:val="00947263"/>
    <w:rsid w:val="00A71686"/>
    <w:rsid w:val="00B53BD9"/>
    <w:rsid w:val="00E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92F"/>
  <w15:chartTrackingRefBased/>
  <w15:docId w15:val="{D7A0EFDB-6690-4839-A1D4-044B978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2025-10-09T08:30:00Z</cp:lastPrinted>
  <dcterms:created xsi:type="dcterms:W3CDTF">2025-10-09T08:21:00Z</dcterms:created>
  <dcterms:modified xsi:type="dcterms:W3CDTF">2025-10-09T08:50:00Z</dcterms:modified>
</cp:coreProperties>
</file>